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3F9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 xml:space="preserve">Обґрунтування технічних та якісних характеристик предмета закупівлі, розміру бюджетного </w:t>
      </w:r>
      <w:proofErr w:type="spellStart"/>
      <w:r>
        <w:t>призначення,очікуваної</w:t>
      </w:r>
      <w:proofErr w:type="spellEnd"/>
      <w:r>
        <w:t xml:space="preserve"> вартості предмета закупівлі</w:t>
      </w:r>
    </w:p>
    <w:p w14:paraId="66279909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1826E0E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68F210A" w14:textId="77777777" w:rsidR="003C7DC8" w:rsidRDefault="003C7DC8" w:rsidP="003C7DC8">
      <w:pPr>
        <w:rPr>
          <w:b/>
          <w:sz w:val="20"/>
        </w:rPr>
      </w:pPr>
    </w:p>
    <w:p w14:paraId="5BF340AB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746EB9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B74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68B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proofErr w:type="spellStart"/>
            <w:r>
              <w:rPr>
                <w:sz w:val="24"/>
              </w:rPr>
              <w:t>Найменування,місцезнаходження</w:t>
            </w:r>
            <w:proofErr w:type="spellEnd"/>
            <w:r>
              <w:rPr>
                <w:sz w:val="24"/>
              </w:rPr>
              <w:t xml:space="preserve">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48F5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7493C61A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423D13F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D1F5D30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114FE338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14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79E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5CA1480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4D22" w14:textId="1F792AFA" w:rsidR="008830D3" w:rsidRPr="008830D3" w:rsidRDefault="00A27210" w:rsidP="008830D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Інтерактивна</w:t>
            </w:r>
            <w:proofErr w:type="spellEnd"/>
            <w:r>
              <w:rPr>
                <w:sz w:val="24"/>
                <w:lang w:val="ru-RU"/>
              </w:rPr>
              <w:t xml:space="preserve"> панель</w:t>
            </w:r>
          </w:p>
          <w:p w14:paraId="214FE6A4" w14:textId="419A5516" w:rsidR="003C7DC8" w:rsidRDefault="003C7DC8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A27210" w:rsidRPr="00A27210">
              <w:rPr>
                <w:bCs/>
                <w:caps/>
              </w:rPr>
              <w:t>32320000-2 «</w:t>
            </w:r>
            <w:r w:rsidR="00A27210" w:rsidRPr="00A27210">
              <w:rPr>
                <w:bCs/>
              </w:rPr>
              <w:t>Телевізійне й аудіовізуальне обладнання</w:t>
            </w:r>
          </w:p>
        </w:tc>
      </w:tr>
      <w:tr w:rsidR="003C7DC8" w14:paraId="3EB8E1D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9351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5835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8B32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61FB6844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F74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8C19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A074" w14:textId="756863CA" w:rsidR="003C7DC8" w:rsidRPr="008830D3" w:rsidRDefault="00A27210" w:rsidP="008830D3">
            <w:pPr>
              <w:pStyle w:val="TableParagraph"/>
              <w:rPr>
                <w:sz w:val="24"/>
                <w:szCs w:val="24"/>
                <w:shd w:val="clear" w:color="auto" w:fill="F8F8F8"/>
              </w:rPr>
            </w:pPr>
            <w:r w:rsidRPr="00A27210">
              <w:rPr>
                <w:b/>
                <w:bCs/>
                <w:sz w:val="24"/>
                <w:szCs w:val="24"/>
                <w:shd w:val="clear" w:color="auto" w:fill="F8F8F8"/>
              </w:rPr>
              <w:t>UA-2026-07-29-009829-a</w:t>
            </w:r>
          </w:p>
        </w:tc>
      </w:tr>
      <w:tr w:rsidR="003C7DC8" w14:paraId="04765C23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E8A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A05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80C1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івлі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з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14:paraId="104F4434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4D0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0D17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F56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819C20" w14:textId="77777777"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5807C989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4AC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27AA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70A" w14:textId="12D1883F"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27210">
              <w:rPr>
                <w:bCs/>
                <w:sz w:val="24"/>
                <w:szCs w:val="24"/>
                <w:lang w:eastAsia="ru-RU"/>
              </w:rPr>
              <w:t>410 483,60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14:paraId="3DCB81BC" w14:textId="77777777" w:rsidR="003C7DC8" w:rsidRDefault="003C7DC8" w:rsidP="003C7DC8"/>
    <w:p w14:paraId="433CD187" w14:textId="77777777" w:rsidR="003C7DC8" w:rsidRPr="0053125E" w:rsidRDefault="003C7DC8" w:rsidP="003C7DC8"/>
    <w:p w14:paraId="0F3F05C8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464A7"/>
    <w:rsid w:val="002852FC"/>
    <w:rsid w:val="002A096E"/>
    <w:rsid w:val="002B37A3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830D3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27210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741A7"/>
    <w:rsid w:val="00CF6BD8"/>
    <w:rsid w:val="00CF7276"/>
    <w:rsid w:val="00D06007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543FB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544"/>
  <w15:docId w15:val="{884172F3-4C7B-4811-80AA-8B5CD2F7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styleId="a6">
    <w:name w:val="Hyperlink"/>
    <w:basedOn w:val="a0"/>
    <w:uiPriority w:val="99"/>
    <w:unhideWhenUsed/>
    <w:rsid w:val="008830D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83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60</cp:revision>
  <cp:lastPrinted>2023-01-26T08:31:00Z</cp:lastPrinted>
  <dcterms:created xsi:type="dcterms:W3CDTF">2021-05-24T12:37:00Z</dcterms:created>
  <dcterms:modified xsi:type="dcterms:W3CDTF">2026-07-29T14:09:00Z</dcterms:modified>
</cp:coreProperties>
</file>